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A50C" w14:textId="77777777" w:rsidR="007826EA" w:rsidRDefault="00000000">
      <w:pPr>
        <w:jc w:val="center"/>
        <w:rPr>
          <w:rFonts w:ascii="ＭＳ ゴシック" w:eastAsia="ＭＳ ゴシック" w:hAnsi="ＭＳ ゴシック"/>
          <w:b/>
          <w:sz w:val="40"/>
        </w:rPr>
      </w:pPr>
      <w:r>
        <w:rPr>
          <w:rFonts w:hint="eastAsia"/>
          <w:noProof/>
        </w:rPr>
        <mc:AlternateContent>
          <mc:Choice Requires="wps">
            <w:drawing>
              <wp:anchor distT="0" distB="0" distL="71755" distR="71755" simplePos="0" relativeHeight="2" behindDoc="0" locked="0" layoutInCell="1" hidden="0" allowOverlap="1" wp14:anchorId="1AA25D69" wp14:editId="61E641C3">
                <wp:simplePos x="0" y="0"/>
                <wp:positionH relativeFrom="column">
                  <wp:posOffset>149860</wp:posOffset>
                </wp:positionH>
                <wp:positionV relativeFrom="paragraph">
                  <wp:posOffset>-106045</wp:posOffset>
                </wp:positionV>
                <wp:extent cx="5556250" cy="75628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556250" cy="756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8.35pt;mso-position-vertical-relative:text;mso-position-horizontal-relative:text;position:absolute;height:59.55pt;mso-wrap-distance-top:0pt;width:437.5pt;mso-wrap-distance-left:5.65pt;margin-left:11.8pt;z-index:2;" o:spid="_x0000_s1026" o:allowincell="t" o:allowoverlap="t" filled="f" stroked="t" strokecolor="#42709c" strokeweight="1pt" o:spt="1">
                <v:fill/>
                <v:stroke linestyle="single" miterlimit="8"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71755" distR="71755" simplePos="0" relativeHeight="3" behindDoc="0" locked="0" layoutInCell="1" hidden="0" allowOverlap="1" wp14:anchorId="5975ADA8" wp14:editId="1293DB61">
                <wp:simplePos x="0" y="0"/>
                <wp:positionH relativeFrom="column">
                  <wp:posOffset>4534535</wp:posOffset>
                </wp:positionH>
                <wp:positionV relativeFrom="paragraph">
                  <wp:posOffset>-205740</wp:posOffset>
                </wp:positionV>
                <wp:extent cx="1327785" cy="42545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327785" cy="425450"/>
                        </a:xfrm>
                        <a:prstGeom prst="rect">
                          <a:avLst/>
                        </a:prstGeom>
                        <a:solidFill>
                          <a:srgbClr val="90D7F0"/>
                        </a:solidFill>
                        <a:ln w="6350" cmpd="sng">
                          <a:noFill/>
                        </a:ln>
                      </wps:spPr>
                      <wps:style>
                        <a:lnRef idx="0">
                          <a:srgbClr val="000000"/>
                        </a:lnRef>
                        <a:fillRef idx="0">
                          <a:srgbClr val="000000"/>
                        </a:fillRef>
                        <a:effectRef idx="0">
                          <a:srgbClr val="000000"/>
                        </a:effectRef>
                        <a:fontRef idx="minor">
                          <a:schemeClr val="dk1"/>
                        </a:fontRef>
                      </wps:style>
                      <wps:txbx>
                        <w:txbxContent>
                          <w:p w14:paraId="07400B38" w14:textId="77777777" w:rsidR="007826EA" w:rsidRDefault="00000000">
                            <w:pPr>
                              <w:jc w:val="center"/>
                              <w:rPr>
                                <w:rFonts w:ascii="AR P丸ゴシック体E" w:eastAsia="AR P丸ゴシック体E" w:hAnsi="AR P丸ゴシック体E"/>
                              </w:rPr>
                            </w:pPr>
                            <w:r>
                              <w:rPr>
                                <w:rFonts w:ascii="AR P丸ゴシック体E" w:eastAsia="AR P丸ゴシック体E" w:hAnsi="AR P丸ゴシック体E" w:hint="eastAsia"/>
                              </w:rPr>
                              <w:t>令和７年１月開設</w:t>
                            </w:r>
                          </w:p>
                          <w:p w14:paraId="3EFB2249" w14:textId="77777777" w:rsidR="007826EA" w:rsidRDefault="00000000">
                            <w:pPr>
                              <w:jc w:val="center"/>
                              <w:rPr>
                                <w:rFonts w:ascii="AR P丸ゴシック体E" w:eastAsia="AR P丸ゴシック体E" w:hAnsi="AR P丸ゴシック体E"/>
                              </w:rPr>
                            </w:pPr>
                            <w:r>
                              <w:rPr>
                                <w:rFonts w:ascii="AR P丸ゴシック体E" w:eastAsia="AR P丸ゴシック体E" w:hAnsi="AR P丸ゴシック体E" w:hint="eastAsia"/>
                                <w:color w:val="FF0000"/>
                              </w:rPr>
                              <w:t>無料！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2pt;mso-position-vertical-relative:text;mso-position-horizontal-relative:text;position:absolute;height:33.5pt;mso-wrap-distance-top:0pt;width:104.55pt;mso-wrap-distance-left:5.65pt;margin-left:357.05pt;z-index:3;" o:spid="_x0000_s1027" o:allowincell="t" o:allowoverlap="t" filled="t" fillcolor="#90d7f0"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AR P丸ゴシック体E" w:hAnsi="AR P丸ゴシック体E" w:eastAsia="AR P丸ゴシック体E"/>
                          <w:u w:val="none" w:color="auto"/>
                        </w:rPr>
                      </w:pPr>
                      <w:r>
                        <w:rPr>
                          <w:rFonts w:hint="eastAsia" w:ascii="AR P丸ゴシック体E" w:hAnsi="AR P丸ゴシック体E" w:eastAsia="AR P丸ゴシック体E"/>
                          <w:u w:val="none" w:color="auto"/>
                        </w:rPr>
                        <w:t>令和７年１月開設</w:t>
                      </w:r>
                    </w:p>
                    <w:p>
                      <w:pPr>
                        <w:pStyle w:val="0"/>
                        <w:jc w:val="center"/>
                        <w:rPr>
                          <w:rFonts w:hint="eastAsia" w:ascii="AR P丸ゴシック体E" w:hAnsi="AR P丸ゴシック体E" w:eastAsia="AR P丸ゴシック体E"/>
                        </w:rPr>
                      </w:pPr>
                      <w:r>
                        <w:rPr>
                          <w:rFonts w:hint="eastAsia" w:ascii="AR P丸ゴシック体E" w:hAnsi="AR P丸ゴシック体E" w:eastAsia="AR P丸ゴシック体E"/>
                          <w:color w:val="FF0000"/>
                          <w:u w:val="none" w:color="auto"/>
                        </w:rPr>
                        <w:t>無料！</w:t>
                      </w:r>
                    </w:p>
                  </w:txbxContent>
                </v:textbox>
                <v:imagedata o:title=""/>
                <w10:wrap type="none" anchorx="text" anchory="text"/>
              </v:shape>
            </w:pict>
          </mc:Fallback>
        </mc:AlternateContent>
      </w:r>
      <w:r>
        <w:rPr>
          <w:rFonts w:ascii="ＭＳ ゴシック" w:eastAsia="ＭＳ ゴシック" w:hAnsi="ＭＳ ゴシック" w:hint="eastAsia"/>
          <w:b/>
          <w:sz w:val="40"/>
        </w:rPr>
        <w:t>「建築士サポートセンター」</w:t>
      </w:r>
    </w:p>
    <w:p w14:paraId="5E7996E6"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sz w:val="24"/>
        </w:rPr>
        <w:t>建築基準法・建築物省エネ法改正に係る申請手続きをサポートします！</w:t>
      </w:r>
    </w:p>
    <w:p w14:paraId="799ED1B7" w14:textId="77777777" w:rsidR="007826EA" w:rsidRDefault="00000000">
      <w:pPr>
        <w:ind w:firstLineChars="100" w:firstLine="210"/>
        <w:rPr>
          <w:rFonts w:ascii="ＭＳ ゴシック" w:eastAsia="ＭＳ ゴシック" w:hAnsi="ＭＳ ゴシック"/>
        </w:rPr>
      </w:pPr>
      <w:r>
        <w:rPr>
          <w:rFonts w:ascii="ＭＳ ゴシック" w:eastAsia="ＭＳ ゴシック" w:hAnsi="ＭＳ ゴシック" w:hint="eastAsia"/>
        </w:rPr>
        <w:t>建築基準法・建築物省エネ法の改正により、</w:t>
      </w:r>
      <w:r>
        <w:rPr>
          <w:rFonts w:ascii="ＭＳ ゴシック" w:eastAsia="ＭＳ ゴシック" w:hAnsi="ＭＳ ゴシック" w:hint="eastAsia"/>
          <w:u w:val="single"/>
        </w:rPr>
        <w:t>令和7年4月から、小規模建築物</w:t>
      </w:r>
      <w:r>
        <w:rPr>
          <w:rFonts w:ascii="ＭＳ ゴシック" w:eastAsia="ＭＳ ゴシック" w:hAnsi="ＭＳ ゴシック" w:hint="eastAsia"/>
          <w:sz w:val="16"/>
          <w:u w:val="single"/>
        </w:rPr>
        <w:t>（階数2以上又は延べ面積200㎡超の木造一戸建て住宅等）</w:t>
      </w:r>
      <w:r>
        <w:rPr>
          <w:rFonts w:ascii="ＭＳ ゴシック" w:eastAsia="ＭＳ ゴシック" w:hAnsi="ＭＳ ゴシック" w:hint="eastAsia"/>
          <w:u w:val="single"/>
        </w:rPr>
        <w:t>の審査・検査特例の縮小、小規模木造建築物に係る壁量基準等の見直し、構造計算対象の木造建築物規模の見直し</w:t>
      </w:r>
      <w:r>
        <w:rPr>
          <w:rFonts w:ascii="ＭＳ ゴシック" w:eastAsia="ＭＳ ゴシック" w:hAnsi="ＭＳ ゴシック" w:hint="eastAsia"/>
          <w:sz w:val="16"/>
          <w:u w:val="single"/>
        </w:rPr>
        <w:t>（500㎡→300㎡）</w:t>
      </w:r>
      <w:r>
        <w:rPr>
          <w:rFonts w:ascii="ＭＳ ゴシック" w:eastAsia="ＭＳ ゴシック" w:hAnsi="ＭＳ ゴシック" w:hint="eastAsia"/>
          <w:u w:val="single"/>
        </w:rPr>
        <w:t>、原則全ての建築物の省エネ基準への適合義務化など、申請手続きが大幅に変更されます。</w:t>
      </w:r>
    </w:p>
    <w:p w14:paraId="5CE0435A" w14:textId="33274E53" w:rsidR="007826EA" w:rsidRDefault="00000000">
      <w:pPr>
        <w:ind w:firstLineChars="100" w:firstLine="210"/>
        <w:rPr>
          <w:rFonts w:ascii="ＭＳ ゴシック" w:eastAsia="ＭＳ ゴシック" w:hAnsi="ＭＳ ゴシック"/>
          <w:sz w:val="16"/>
        </w:rPr>
      </w:pPr>
      <w:r>
        <w:rPr>
          <w:rFonts w:ascii="ＭＳ ゴシック" w:eastAsia="ＭＳ ゴシック" w:hAnsi="ＭＳ ゴシック" w:hint="eastAsia"/>
        </w:rPr>
        <w:t>改正法の円滑な施行に向け、申請図書の作成や申請手続きに不安を抱える建築士に対して個別サポートをするため、（公社）高知県建設技術公社に「建築士サポートセンター」を開設します。</w:t>
      </w:r>
    </w:p>
    <w:p w14:paraId="2284C6DD" w14:textId="77777777" w:rsidR="007826EA" w:rsidRDefault="00000000">
      <w:pPr>
        <w:ind w:firstLineChars="100" w:firstLine="210"/>
        <w:rPr>
          <w:rFonts w:ascii="ＭＳ ゴシック" w:eastAsia="ＭＳ ゴシック" w:hAnsi="ＭＳ ゴシック"/>
          <w:sz w:val="16"/>
        </w:rPr>
      </w:pPr>
      <w:r>
        <w:rPr>
          <w:rFonts w:ascii="ＭＳ ゴシック" w:eastAsia="ＭＳ ゴシック" w:hAnsi="ＭＳ ゴシック" w:hint="eastAsia"/>
        </w:rPr>
        <w:t>お問い合わせのうえ、積極的にご活用ください。</w:t>
      </w:r>
    </w:p>
    <w:p w14:paraId="5ACDC6BA" w14:textId="77777777" w:rsidR="007826EA" w:rsidRDefault="00000000">
      <w:pPr>
        <w:rPr>
          <w:rFonts w:ascii="ＭＳ ゴシック" w:eastAsia="ＭＳ ゴシック" w:hAnsi="ＭＳ ゴシック"/>
          <w:highlight w:val="yellow"/>
        </w:rPr>
      </w:pPr>
      <w:r>
        <w:rPr>
          <w:rFonts w:ascii="ＭＳ ゴシック" w:eastAsia="ＭＳ ゴシック" w:hAnsi="ＭＳ ゴシック" w:hint="eastAsia"/>
          <w:sz w:val="24"/>
          <w:highlight w:val="yellow"/>
        </w:rPr>
        <w:t xml:space="preserve">　　　　　　　　　　　　建築士サポートセンターについて　　　　　　　　　　　　　</w:t>
      </w:r>
    </w:p>
    <w:p w14:paraId="234DC17D" w14:textId="77777777" w:rsidR="007826EA" w:rsidRDefault="00000000">
      <w:pPr>
        <w:ind w:firstLineChars="100" w:firstLine="211"/>
        <w:rPr>
          <w:rFonts w:ascii="ＭＳ ゴシック" w:eastAsia="ＭＳ ゴシック" w:hAnsi="ＭＳ ゴシック"/>
        </w:rPr>
      </w:pPr>
      <w:r>
        <w:rPr>
          <w:rFonts w:ascii="ＭＳ ゴシック" w:eastAsia="ＭＳ ゴシック" w:hAnsi="ＭＳ ゴシック" w:hint="eastAsia"/>
          <w:b/>
        </w:rPr>
        <w:t>●サポートセンター（窓口）</w:t>
      </w:r>
    </w:p>
    <w:p w14:paraId="79048BCF" w14:textId="0C5BCC3D" w:rsidR="007826EA" w:rsidRDefault="00000000">
      <w:pPr>
        <w:ind w:firstLineChars="200" w:firstLine="422"/>
        <w:rPr>
          <w:rFonts w:ascii="ＭＳ ゴシック" w:eastAsia="ＭＳ ゴシック" w:hAnsi="ＭＳ ゴシック"/>
        </w:rPr>
      </w:pPr>
      <w:r>
        <w:rPr>
          <w:rFonts w:ascii="ＭＳ ゴシック" w:eastAsia="ＭＳ ゴシック" w:hAnsi="ＭＳ ゴシック" w:hint="eastAsia"/>
          <w:b/>
        </w:rPr>
        <w:t>（公社）高知県建設技術公社</w:t>
      </w:r>
      <w:r>
        <w:rPr>
          <w:rFonts w:ascii="ＭＳ ゴシック" w:eastAsia="ＭＳ ゴシック" w:hAnsi="ＭＳ ゴシック" w:hint="eastAsia"/>
        </w:rPr>
        <w:t xml:space="preserve"> 　　〒780-0065 高知県高知市塩田町8-1 </w:t>
      </w:r>
      <w:r w:rsidR="002D1A4B">
        <w:rPr>
          <w:rFonts w:ascii="ＭＳ ゴシック" w:eastAsia="ＭＳ ゴシック" w:hAnsi="ＭＳ ゴシック" w:hint="eastAsia"/>
        </w:rPr>
        <w:t xml:space="preserve">　担当：西本</w:t>
      </w:r>
    </w:p>
    <w:p w14:paraId="3E747544" w14:textId="0615D5EC" w:rsidR="007826EA" w:rsidRDefault="00000000">
      <w:pPr>
        <w:ind w:firstLineChars="600" w:firstLine="1325"/>
        <w:rPr>
          <w:rFonts w:ascii="ＭＳ ゴシック" w:eastAsia="ＭＳ ゴシック" w:hAnsi="ＭＳ ゴシック"/>
        </w:rPr>
      </w:pPr>
      <w:r w:rsidRPr="002D1A4B">
        <w:rPr>
          <w:rFonts w:ascii="ＭＳ ゴシック" w:eastAsia="ＭＳ ゴシック" w:hAnsi="ＭＳ ゴシック" w:hint="eastAsia"/>
          <w:b/>
          <w:bCs/>
          <w:sz w:val="22"/>
          <w:szCs w:val="21"/>
        </w:rPr>
        <w:t>TEL：088-879-0250</w:t>
      </w:r>
      <w:r>
        <w:rPr>
          <w:rFonts w:ascii="ＭＳ ゴシック" w:eastAsia="ＭＳ ゴシック" w:hAnsi="ＭＳ ゴシック" w:hint="eastAsia"/>
        </w:rPr>
        <w:t>、FAX：088-879-0255、E-mail：</w:t>
      </w:r>
      <w:hyperlink r:id="rId6" w:history="1">
        <w:r w:rsidR="002D1A4B" w:rsidRPr="00E3007E">
          <w:rPr>
            <w:rStyle w:val="a5"/>
            <w:rFonts w:ascii="ＭＳ ゴシック" w:eastAsia="ＭＳ ゴシック" w:hAnsi="ＭＳ ゴシック" w:hint="eastAsia"/>
          </w:rPr>
          <w:t>kenchiku@kct.or.jp</w:t>
        </w:r>
      </w:hyperlink>
    </w:p>
    <w:p w14:paraId="5D48EA69" w14:textId="1A2DF6D2" w:rsidR="002D1A4B" w:rsidRPr="002D1A4B" w:rsidRDefault="002D1A4B">
      <w:pPr>
        <w:ind w:firstLineChars="600" w:firstLine="1265"/>
        <w:rPr>
          <w:rFonts w:ascii="ＭＳ ゴシック" w:eastAsia="ＭＳ ゴシック" w:hAnsi="ＭＳ ゴシック" w:hint="eastAsia"/>
          <w:b/>
          <w:bCs/>
          <w:color w:val="FF0000"/>
          <w:u w:val="single"/>
        </w:rPr>
      </w:pPr>
      <w:r w:rsidRPr="002D1A4B">
        <w:rPr>
          <w:rFonts w:ascii="ＭＳ ゴシック" w:eastAsia="ＭＳ ゴシック" w:hAnsi="ＭＳ ゴシック" w:hint="eastAsia"/>
          <w:b/>
          <w:bCs/>
          <w:color w:val="FF0000"/>
          <w:u w:val="single"/>
        </w:rPr>
        <w:t>まずは、電話でお問い合わせください</w:t>
      </w:r>
    </w:p>
    <w:p w14:paraId="5ED86A8B" w14:textId="77777777" w:rsidR="007826EA" w:rsidRDefault="00000000">
      <w:pPr>
        <w:ind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●サポートの流れ </w:t>
      </w:r>
    </w:p>
    <w:p w14:paraId="2F7C3774" w14:textId="77777777" w:rsidR="007826EA" w:rsidRDefault="00000000">
      <w:pPr>
        <w:ind w:firstLineChars="200" w:firstLine="420"/>
        <w:rPr>
          <w:rFonts w:ascii="ＭＳ ゴシック" w:eastAsia="ＭＳ ゴシック" w:hAnsi="ＭＳ ゴシック"/>
        </w:rPr>
      </w:pPr>
      <w:r>
        <w:rPr>
          <w:rFonts w:ascii="ＭＳ ゴシック" w:eastAsia="ＭＳ ゴシック" w:hAnsi="ＭＳ ゴシック" w:hint="eastAsia"/>
        </w:rPr>
        <w:t>①申込者が窓口にサポートの申込み</w:t>
      </w:r>
    </w:p>
    <w:p w14:paraId="4B6838A1" w14:textId="77777777" w:rsidR="007826EA" w:rsidRDefault="00000000">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u w:val="single"/>
        </w:rPr>
        <w:t>※国の予算の範囲内で実施するため、お待たせする、又はお断りする場合があります。</w:t>
      </w:r>
    </w:p>
    <w:p w14:paraId="78514A02" w14:textId="77777777" w:rsidR="007826EA" w:rsidRDefault="0000000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②サポートセンターが対応可能なサポート員を選定して日程等を調整 </w:t>
      </w:r>
    </w:p>
    <w:p w14:paraId="6191208A" w14:textId="77777777" w:rsidR="007826EA" w:rsidRDefault="00000000">
      <w:pPr>
        <w:ind w:firstLineChars="200" w:firstLine="420"/>
        <w:rPr>
          <w:rFonts w:ascii="ＭＳ ゴシック" w:eastAsia="ＭＳ ゴシック" w:hAnsi="ＭＳ ゴシック"/>
        </w:rPr>
      </w:pPr>
      <w:r>
        <w:rPr>
          <w:rFonts w:ascii="ＭＳ ゴシック" w:eastAsia="ＭＳ ゴシック" w:hAnsi="ＭＳ ゴシック" w:hint="eastAsia"/>
        </w:rPr>
        <w:t>③日程確定後、申込者が図面等を提出（サポート員による事前確認）</w:t>
      </w:r>
    </w:p>
    <w:p w14:paraId="179A4B0B" w14:textId="77777777" w:rsidR="007826EA" w:rsidRDefault="0000000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④サポート員が申込者に対して助言・指摘等（対面又はＷＥＢ） </w:t>
      </w:r>
    </w:p>
    <w:p w14:paraId="153D909B" w14:textId="77777777" w:rsidR="007826EA" w:rsidRDefault="00000000">
      <w:pPr>
        <w:ind w:firstLineChars="100" w:firstLine="211"/>
        <w:rPr>
          <w:rFonts w:ascii="ＭＳ ゴシック" w:eastAsia="ＭＳ ゴシック" w:hAnsi="ＭＳ ゴシック"/>
        </w:rPr>
      </w:pPr>
      <w:r>
        <w:rPr>
          <w:rFonts w:ascii="ＭＳ ゴシック" w:eastAsia="ＭＳ ゴシック" w:hAnsi="ＭＳ ゴシック" w:hint="eastAsia"/>
          <w:b/>
        </w:rPr>
        <w:t>●サポート内容</w:t>
      </w:r>
    </w:p>
    <w:p w14:paraId="75E15935" w14:textId="77777777" w:rsidR="007826EA" w:rsidRDefault="00000000">
      <w:pPr>
        <w:ind w:firstLineChars="100" w:firstLine="211"/>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 xml:space="preserve">令和7年4月改正の内容を中心とした下記の項目に係るアドバイス　</w:t>
      </w:r>
    </w:p>
    <w:p w14:paraId="61282A5B" w14:textId="77777777" w:rsidR="007826EA" w:rsidRDefault="00000000">
      <w:pPr>
        <w:rPr>
          <w:rFonts w:ascii="ＭＳ ゴシック" w:eastAsia="ＭＳ ゴシック" w:hAnsi="ＭＳ ゴシック"/>
        </w:rPr>
      </w:pPr>
      <w:r>
        <w:rPr>
          <w:rFonts w:ascii="ＭＳ ゴシック" w:eastAsia="ＭＳ ゴシック" w:hAnsi="ＭＳ ゴシック" w:hint="eastAsia"/>
        </w:rPr>
        <w:t xml:space="preserve">　　・省エネ適判申請書作成（省エネ基準計算、設計図書の種類・記載項目など）</w:t>
      </w:r>
    </w:p>
    <w:p w14:paraId="5CEDD8AC" w14:textId="77777777" w:rsidR="007826EA" w:rsidRDefault="00000000">
      <w:pPr>
        <w:rPr>
          <w:rFonts w:ascii="ＭＳ ゴシック" w:eastAsia="ＭＳ ゴシック" w:hAnsi="ＭＳ ゴシック"/>
        </w:rPr>
      </w:pPr>
      <w:r>
        <w:rPr>
          <w:rFonts w:ascii="ＭＳ ゴシック" w:eastAsia="ＭＳ ゴシック" w:hAnsi="ＭＳ ゴシック" w:hint="eastAsia"/>
        </w:rPr>
        <w:t xml:space="preserve">　　・確認申請書作成（壁量計算、省エネ仕様基準、構造計算対象範囲など）</w:t>
      </w:r>
    </w:p>
    <w:p w14:paraId="2B9E22BD" w14:textId="77777777" w:rsidR="007826EA" w:rsidRDefault="00000000">
      <w:pPr>
        <w:rPr>
          <w:rFonts w:ascii="ＭＳ ゴシック" w:eastAsia="ＭＳ ゴシック" w:hAnsi="ＭＳ ゴシック"/>
        </w:rPr>
      </w:pPr>
      <w:r>
        <w:rPr>
          <w:rFonts w:ascii="ＭＳ ゴシック" w:eastAsia="ＭＳ ゴシック" w:hAnsi="ＭＳ ゴシック" w:hint="eastAsia"/>
        </w:rPr>
        <w:t xml:space="preserve">　　・改正法に係る制度全般（施行日前後の規定適用、手続きの流れなど）</w:t>
      </w:r>
    </w:p>
    <w:p w14:paraId="6CA787D8" w14:textId="77777777" w:rsidR="007826EA" w:rsidRDefault="00000000">
      <w:pPr>
        <w:ind w:firstLineChars="400" w:firstLine="720"/>
        <w:rPr>
          <w:rFonts w:ascii="ＭＳ ゴシック" w:eastAsia="ＭＳ ゴシック" w:hAnsi="ＭＳ ゴシック"/>
        </w:rPr>
      </w:pPr>
      <w:r>
        <w:rPr>
          <w:rFonts w:ascii="ＭＳ ゴシック" w:eastAsia="ＭＳ ゴシック" w:hAnsi="ＭＳ ゴシック" w:hint="eastAsia"/>
          <w:sz w:val="18"/>
          <w:u w:val="single"/>
        </w:rPr>
        <w:t>※設計提案や基準への適合性を確認するものではありませんのでご注意ください。</w:t>
      </w:r>
    </w:p>
    <w:p w14:paraId="72136BD7" w14:textId="77777777" w:rsidR="007826EA" w:rsidRDefault="00000000">
      <w:pPr>
        <w:ind w:firstLineChars="100" w:firstLine="211"/>
        <w:rPr>
          <w:rFonts w:ascii="ＭＳ ゴシック" w:eastAsia="ＭＳ ゴシック" w:hAnsi="ＭＳ ゴシック"/>
        </w:rPr>
      </w:pPr>
      <w:r>
        <w:rPr>
          <w:rFonts w:ascii="ＭＳ ゴシック" w:eastAsia="ＭＳ ゴシック" w:hAnsi="ＭＳ ゴシック" w:hint="eastAsia"/>
          <w:b/>
        </w:rPr>
        <w:t xml:space="preserve">●サポート費用　</w:t>
      </w:r>
      <w:r>
        <w:rPr>
          <w:rFonts w:ascii="ＭＳ ゴシック" w:eastAsia="ＭＳ ゴシック" w:hAnsi="ＭＳ ゴシック" w:hint="eastAsia"/>
        </w:rPr>
        <w:t xml:space="preserve">無料（申込や図面提出の送料、WEB相談の通信費等は申込者で負担ください。） </w:t>
      </w:r>
    </w:p>
    <w:p w14:paraId="6E1D1967" w14:textId="77777777" w:rsidR="007826EA" w:rsidRDefault="00000000">
      <w:pPr>
        <w:ind w:firstLineChars="100" w:firstLine="211"/>
        <w:rPr>
          <w:rFonts w:ascii="ＭＳ ゴシック" w:eastAsia="ＭＳ ゴシック" w:hAnsi="ＭＳ ゴシック"/>
        </w:rPr>
      </w:pPr>
      <w:r>
        <w:rPr>
          <w:rFonts w:ascii="ＭＳ ゴシック" w:eastAsia="ＭＳ ゴシック" w:hAnsi="ＭＳ ゴシック" w:hint="eastAsia"/>
          <w:b/>
        </w:rPr>
        <w:t xml:space="preserve">●申込方法　</w:t>
      </w:r>
      <w:r>
        <w:rPr>
          <w:rFonts w:ascii="ＭＳ ゴシック" w:eastAsia="ＭＳ ゴシック" w:hAnsi="ＭＳ ゴシック" w:hint="eastAsia"/>
        </w:rPr>
        <w:t xml:space="preserve">下記「建築士サポート申込書」を持参、メール又はFAXで窓口に提出してください。 </w:t>
      </w:r>
    </w:p>
    <w:p w14:paraId="6D647FD3" w14:textId="77777777" w:rsidR="007826EA" w:rsidRDefault="00000000">
      <w:pPr>
        <w:ind w:firstLineChars="400" w:firstLine="720"/>
        <w:jc w:val="left"/>
        <w:rPr>
          <w:rFonts w:ascii="ＭＳ ゴシック" w:eastAsia="ＭＳ ゴシック" w:hAnsi="ＭＳ ゴシック"/>
        </w:rPr>
      </w:pPr>
      <w:r>
        <w:rPr>
          <w:rFonts w:ascii="ＭＳ ゴシック" w:eastAsia="ＭＳ ゴシック" w:hAnsi="ＭＳ ゴシック" w:hint="eastAsia"/>
          <w:sz w:val="18"/>
          <w:u w:val="single"/>
        </w:rPr>
        <w:t>※サポート業務により知り得た個人情報は、本業務のみに使用し、他の目的では使用しません。</w:t>
      </w:r>
    </w:p>
    <w:p w14:paraId="4388A1C9" w14:textId="77777777" w:rsidR="007826EA" w:rsidRDefault="00000000">
      <w:pPr>
        <w:ind w:firstLineChars="500" w:firstLine="900"/>
        <w:jc w:val="left"/>
        <w:rPr>
          <w:rFonts w:ascii="ＭＳ ゴシック" w:eastAsia="ＭＳ ゴシック" w:hAnsi="ＭＳ ゴシック"/>
        </w:rPr>
      </w:pPr>
      <w:r>
        <w:rPr>
          <w:rFonts w:ascii="ＭＳ ゴシック" w:eastAsia="ＭＳ ゴシック" w:hAnsi="ＭＳ ゴシック" w:hint="eastAsia"/>
          <w:sz w:val="18"/>
          <w:u w:val="single"/>
        </w:rPr>
        <w:t>また、第三者に漏洩しないことを誓約します。</w:t>
      </w:r>
    </w:p>
    <w:p w14:paraId="6BB377A8" w14:textId="77777777" w:rsidR="007826EA" w:rsidRDefault="00000000">
      <w:pPr>
        <w:rPr>
          <w:rFonts w:ascii="ＭＳ ゴシック" w:eastAsia="ＭＳ ゴシック" w:hAnsi="ＭＳ ゴシック"/>
        </w:rPr>
      </w:pPr>
      <w:r>
        <w:rPr>
          <w:rFonts w:hint="eastAsia"/>
          <w:noProof/>
        </w:rPr>
        <mc:AlternateContent>
          <mc:Choice Requires="wps">
            <w:drawing>
              <wp:anchor distT="0" distB="0" distL="203200" distR="203200" simplePos="0" relativeHeight="4" behindDoc="0" locked="0" layoutInCell="1" hidden="0" allowOverlap="1" wp14:anchorId="4D53C771" wp14:editId="22172487">
                <wp:simplePos x="0" y="0"/>
                <wp:positionH relativeFrom="column">
                  <wp:posOffset>-57785</wp:posOffset>
                </wp:positionH>
                <wp:positionV relativeFrom="paragraph">
                  <wp:posOffset>93980</wp:posOffset>
                </wp:positionV>
                <wp:extent cx="6223000" cy="12700"/>
                <wp:effectExtent l="635" t="635" r="29845" b="10795"/>
                <wp:wrapNone/>
                <wp:docPr id="1028" name="オブジェクト 0"/>
                <wp:cNvGraphicFramePr/>
                <a:graphic xmlns:a="http://schemas.openxmlformats.org/drawingml/2006/main">
                  <a:graphicData uri="http://schemas.microsoft.com/office/word/2010/wordprocessingShape">
                    <wps:wsp>
                      <wps:cNvCnPr/>
                      <wps:spPr>
                        <a:xfrm>
                          <a:off x="0" y="0"/>
                          <a:ext cx="6223000" cy="12700"/>
                        </a:xfrm>
                        <a:prstGeom prst="line">
                          <a:avLst/>
                        </a:prstGeom>
                        <a:ln w="12700" cap="flat" cmpd="sng" algn="ctr">
                          <a:solidFill>
                            <a:schemeClr val="dk1"/>
                          </a:solidFill>
                          <a:prstDash val="dash"/>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00]" strokeweight="1pt" o:spt="20" from="-4.55pt,7.4pt" to="485.45000000000005pt,8.4pt">
                <v:fill/>
                <v:stroke linestyle="single" miterlimit="8" endcap="flat" dashstyle="dash" filltype="solid"/>
                <v:textbox style="layout-flow:horizontal;"/>
                <v:imagedata o:title=""/>
                <w10:wrap type="none" anchorx="text" anchory="text"/>
              </v:line>
            </w:pict>
          </mc:Fallback>
        </mc:AlternateContent>
      </w:r>
    </w:p>
    <w:p w14:paraId="5F02477D"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建築士サポート申込書</w:t>
      </w:r>
    </w:p>
    <w:tbl>
      <w:tblPr>
        <w:tblStyle w:val="1"/>
        <w:tblW w:w="0" w:type="auto"/>
        <w:tblInd w:w="-215" w:type="dxa"/>
        <w:tblLayout w:type="fixed"/>
        <w:tblLook w:val="04A0" w:firstRow="1" w:lastRow="0" w:firstColumn="1" w:lastColumn="0" w:noHBand="0" w:noVBand="1"/>
      </w:tblPr>
      <w:tblGrid>
        <w:gridCol w:w="945"/>
        <w:gridCol w:w="945"/>
        <w:gridCol w:w="1470"/>
        <w:gridCol w:w="1503"/>
        <w:gridCol w:w="387"/>
        <w:gridCol w:w="1260"/>
        <w:gridCol w:w="3001"/>
      </w:tblGrid>
      <w:tr w:rsidR="007826EA" w14:paraId="7F28D0F4" w14:textId="77777777">
        <w:trPr>
          <w:trHeight w:val="318"/>
        </w:trPr>
        <w:tc>
          <w:tcPr>
            <w:tcW w:w="1890" w:type="dxa"/>
            <w:gridSpan w:val="2"/>
          </w:tcPr>
          <w:p w14:paraId="757D7022"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申込者氏名</w:t>
            </w:r>
          </w:p>
        </w:tc>
        <w:tc>
          <w:tcPr>
            <w:tcW w:w="2973" w:type="dxa"/>
            <w:gridSpan w:val="2"/>
          </w:tcPr>
          <w:p w14:paraId="6843AD81" w14:textId="77777777" w:rsidR="007826EA" w:rsidRDefault="007826EA">
            <w:pPr>
              <w:rPr>
                <w:rFonts w:ascii="ＭＳ ゴシック" w:eastAsia="ＭＳ ゴシック" w:hAnsi="ＭＳ ゴシック"/>
              </w:rPr>
            </w:pPr>
          </w:p>
        </w:tc>
        <w:tc>
          <w:tcPr>
            <w:tcW w:w="1647" w:type="dxa"/>
            <w:gridSpan w:val="2"/>
          </w:tcPr>
          <w:p w14:paraId="07641019"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勤務先</w:t>
            </w:r>
          </w:p>
        </w:tc>
        <w:tc>
          <w:tcPr>
            <w:tcW w:w="3001" w:type="dxa"/>
          </w:tcPr>
          <w:p w14:paraId="24CA4794" w14:textId="77777777" w:rsidR="007826EA" w:rsidRDefault="007826EA">
            <w:pPr>
              <w:rPr>
                <w:rFonts w:ascii="ＭＳ ゴシック" w:eastAsia="ＭＳ ゴシック" w:hAnsi="ＭＳ ゴシック"/>
              </w:rPr>
            </w:pPr>
          </w:p>
        </w:tc>
      </w:tr>
      <w:tr w:rsidR="007826EA" w14:paraId="7938D9EA" w14:textId="77777777">
        <w:trPr>
          <w:trHeight w:val="294"/>
        </w:trPr>
        <w:tc>
          <w:tcPr>
            <w:tcW w:w="945" w:type="dxa"/>
            <w:vMerge w:val="restart"/>
            <w:vAlign w:val="center"/>
          </w:tcPr>
          <w:p w14:paraId="5BE518D3" w14:textId="77777777" w:rsidR="007826EA" w:rsidRDefault="00000000">
            <w:pPr>
              <w:jc w:val="center"/>
            </w:pPr>
            <w:r>
              <w:rPr>
                <w:rFonts w:ascii="ＭＳ ゴシック" w:eastAsia="ＭＳ ゴシック" w:hAnsi="ＭＳ ゴシック" w:hint="eastAsia"/>
              </w:rPr>
              <w:t>連絡先</w:t>
            </w:r>
          </w:p>
        </w:tc>
        <w:tc>
          <w:tcPr>
            <w:tcW w:w="945" w:type="dxa"/>
          </w:tcPr>
          <w:p w14:paraId="7EF63DFA" w14:textId="77777777" w:rsidR="007826EA" w:rsidRDefault="00000000">
            <w:pPr>
              <w:jc w:val="center"/>
            </w:pPr>
            <w:r>
              <w:rPr>
                <w:rFonts w:ascii="ＭＳ ゴシック" w:eastAsia="ＭＳ ゴシック" w:hAnsi="ＭＳ ゴシック" w:hint="eastAsia"/>
              </w:rPr>
              <w:t>電話</w:t>
            </w:r>
          </w:p>
        </w:tc>
        <w:tc>
          <w:tcPr>
            <w:tcW w:w="2973" w:type="dxa"/>
            <w:gridSpan w:val="2"/>
          </w:tcPr>
          <w:p w14:paraId="47B48C2B" w14:textId="77777777" w:rsidR="007826EA" w:rsidRDefault="007826EA">
            <w:pPr>
              <w:rPr>
                <w:rFonts w:ascii="ＭＳ ゴシック" w:eastAsia="ＭＳ ゴシック" w:hAnsi="ＭＳ ゴシック"/>
              </w:rPr>
            </w:pPr>
          </w:p>
        </w:tc>
        <w:tc>
          <w:tcPr>
            <w:tcW w:w="1647" w:type="dxa"/>
            <w:gridSpan w:val="2"/>
          </w:tcPr>
          <w:p w14:paraId="74721A45"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FAX</w:t>
            </w:r>
          </w:p>
        </w:tc>
        <w:tc>
          <w:tcPr>
            <w:tcW w:w="3001" w:type="dxa"/>
          </w:tcPr>
          <w:p w14:paraId="5866C24D" w14:textId="77777777" w:rsidR="007826EA" w:rsidRDefault="007826EA">
            <w:pPr>
              <w:rPr>
                <w:rFonts w:ascii="ＭＳ ゴシック" w:eastAsia="ＭＳ ゴシック" w:hAnsi="ＭＳ ゴシック"/>
              </w:rPr>
            </w:pPr>
          </w:p>
        </w:tc>
      </w:tr>
      <w:tr w:rsidR="007826EA" w14:paraId="1EE12A1B" w14:textId="77777777">
        <w:tc>
          <w:tcPr>
            <w:tcW w:w="945" w:type="dxa"/>
            <w:vMerge/>
            <w:vAlign w:val="center"/>
          </w:tcPr>
          <w:p w14:paraId="150CCCF6" w14:textId="77777777" w:rsidR="007826EA" w:rsidRDefault="007826EA">
            <w:pPr>
              <w:rPr>
                <w:rFonts w:ascii="ＭＳ ゴシック" w:eastAsia="ＭＳ ゴシック" w:hAnsi="ＭＳ ゴシック"/>
              </w:rPr>
            </w:pPr>
          </w:p>
        </w:tc>
        <w:tc>
          <w:tcPr>
            <w:tcW w:w="945" w:type="dxa"/>
          </w:tcPr>
          <w:p w14:paraId="271FC306" w14:textId="77777777" w:rsidR="007826EA" w:rsidRDefault="00000000">
            <w:pPr>
              <w:jc w:val="center"/>
            </w:pPr>
            <w:r>
              <w:rPr>
                <w:rFonts w:ascii="ＭＳ ゴシック" w:eastAsia="ＭＳ ゴシック" w:hAnsi="ＭＳ ゴシック" w:hint="eastAsia"/>
              </w:rPr>
              <w:t>E-mail</w:t>
            </w:r>
          </w:p>
        </w:tc>
        <w:tc>
          <w:tcPr>
            <w:tcW w:w="7621" w:type="dxa"/>
            <w:gridSpan w:val="5"/>
          </w:tcPr>
          <w:p w14:paraId="088985DD" w14:textId="77777777" w:rsidR="007826EA" w:rsidRDefault="007826EA">
            <w:pPr>
              <w:rPr>
                <w:rFonts w:ascii="ＭＳ ゴシック" w:eastAsia="ＭＳ ゴシック" w:hAnsi="ＭＳ ゴシック"/>
              </w:rPr>
            </w:pPr>
          </w:p>
        </w:tc>
      </w:tr>
      <w:tr w:rsidR="007826EA" w14:paraId="5551213F" w14:textId="77777777">
        <w:trPr>
          <w:trHeight w:val="1563"/>
        </w:trPr>
        <w:tc>
          <w:tcPr>
            <w:tcW w:w="1890" w:type="dxa"/>
            <w:gridSpan w:val="2"/>
            <w:vAlign w:val="center"/>
          </w:tcPr>
          <w:p w14:paraId="3F1917D7"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希望する</w:t>
            </w:r>
          </w:p>
          <w:p w14:paraId="40B45844"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サポート内容</w:t>
            </w:r>
          </w:p>
          <w:p w14:paraId="61AAF547"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（アドバイス）</w:t>
            </w:r>
          </w:p>
        </w:tc>
        <w:tc>
          <w:tcPr>
            <w:tcW w:w="7621" w:type="dxa"/>
            <w:gridSpan w:val="5"/>
            <w:vAlign w:val="center"/>
          </w:tcPr>
          <w:p w14:paraId="7690970E"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□省エネ適判申請書作成（省エネ基準計算、設計図書の種類・記載項目</w:t>
            </w:r>
            <w:r>
              <w:rPr>
                <w:rFonts w:ascii="ＭＳ ゴシック" w:eastAsia="ＭＳ ゴシック" w:hAnsi="ＭＳ ゴシック" w:hint="eastAsia"/>
                <w:sz w:val="18"/>
              </w:rPr>
              <w:t>など</w:t>
            </w:r>
            <w:r>
              <w:rPr>
                <w:rFonts w:ascii="ＭＳ ゴシック" w:eastAsia="ＭＳ ゴシック" w:hAnsi="ＭＳ ゴシック" w:hint="eastAsia"/>
              </w:rPr>
              <w:t>）</w:t>
            </w:r>
          </w:p>
          <w:p w14:paraId="23FFF45D"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□確認申請書作成（壁量計算、省エネ仕様基準、構造計算対象範囲</w:t>
            </w:r>
            <w:r>
              <w:rPr>
                <w:rFonts w:ascii="ＭＳ ゴシック" w:eastAsia="ＭＳ ゴシック" w:hAnsi="ＭＳ ゴシック" w:hint="eastAsia"/>
                <w:sz w:val="18"/>
              </w:rPr>
              <w:t>など</w:t>
            </w:r>
            <w:r>
              <w:rPr>
                <w:rFonts w:ascii="ＭＳ ゴシック" w:eastAsia="ＭＳ ゴシック" w:hAnsi="ＭＳ ゴシック" w:hint="eastAsia"/>
              </w:rPr>
              <w:t>）</w:t>
            </w:r>
          </w:p>
          <w:p w14:paraId="2D4E6C6D"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□改正法に係る制度全般（施行日前後の規定適用、手続きの流れ</w:t>
            </w:r>
            <w:r>
              <w:rPr>
                <w:rFonts w:ascii="ＭＳ ゴシック" w:eastAsia="ＭＳ ゴシック" w:hAnsi="ＭＳ ゴシック" w:hint="eastAsia"/>
                <w:sz w:val="18"/>
              </w:rPr>
              <w:t>など</w:t>
            </w:r>
            <w:r>
              <w:rPr>
                <w:rFonts w:ascii="ＭＳ ゴシック" w:eastAsia="ＭＳ ゴシック" w:hAnsi="ＭＳ ゴシック" w:hint="eastAsia"/>
              </w:rPr>
              <w:t>）</w:t>
            </w:r>
          </w:p>
          <w:p w14:paraId="34A266DE"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□その他</w:t>
            </w:r>
          </w:p>
        </w:tc>
      </w:tr>
      <w:tr w:rsidR="007826EA" w14:paraId="0438BCC4" w14:textId="77777777">
        <w:trPr>
          <w:trHeight w:val="1166"/>
        </w:trPr>
        <w:tc>
          <w:tcPr>
            <w:tcW w:w="1890" w:type="dxa"/>
            <w:gridSpan w:val="2"/>
            <w:vAlign w:val="center"/>
          </w:tcPr>
          <w:p w14:paraId="24755C7C"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具体的な内容や</w:t>
            </w:r>
          </w:p>
          <w:p w14:paraId="4569B86B"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質問(自由記載)</w:t>
            </w:r>
          </w:p>
        </w:tc>
        <w:tc>
          <w:tcPr>
            <w:tcW w:w="7621" w:type="dxa"/>
            <w:gridSpan w:val="5"/>
          </w:tcPr>
          <w:p w14:paraId="03D4C3A1" w14:textId="77777777" w:rsidR="007826EA" w:rsidRDefault="00000000">
            <w:pPr>
              <w:rPr>
                <w:rFonts w:ascii="ＭＳ ゴシック" w:eastAsia="ＭＳ ゴシック" w:hAnsi="ＭＳ ゴシック"/>
              </w:rPr>
            </w:pPr>
            <w:r>
              <w:rPr>
                <w:rFonts w:ascii="ＭＳ ゴシック" w:eastAsia="ＭＳ ゴシック" w:hAnsi="ＭＳ ゴシック" w:hint="eastAsia"/>
              </w:rPr>
              <w:t>用途：　　　　構造：　　　　床面積：</w:t>
            </w:r>
          </w:p>
          <w:p w14:paraId="1461BA67" w14:textId="77777777" w:rsidR="007826EA" w:rsidRDefault="00000000">
            <w:pPr>
              <w:rPr>
                <w:rFonts w:ascii="ＭＳ ゴシック" w:eastAsia="ＭＳ ゴシック" w:hAnsi="ＭＳ ゴシック"/>
              </w:rPr>
            </w:pPr>
            <w:r>
              <w:rPr>
                <w:rFonts w:hint="eastAsia"/>
                <w:noProof/>
              </w:rPr>
              <mc:AlternateContent>
                <mc:Choice Requires="wps">
                  <w:drawing>
                    <wp:anchor distT="0" distB="0" distL="71755" distR="71755" simplePos="0" relativeHeight="5" behindDoc="0" locked="0" layoutInCell="1" hidden="0" allowOverlap="1" wp14:anchorId="6CE106CA" wp14:editId="0FCE529F">
                      <wp:simplePos x="0" y="0"/>
                      <wp:positionH relativeFrom="column">
                        <wp:posOffset>57785</wp:posOffset>
                      </wp:positionH>
                      <wp:positionV relativeFrom="paragraph">
                        <wp:posOffset>36195</wp:posOffset>
                      </wp:positionV>
                      <wp:extent cx="4603750" cy="46355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4603750" cy="46355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85pt;mso-position-vertical-relative:text;mso-position-horizontal-relative:text;position:absolute;height:36.5pt;mso-wrap-distance-top:0pt;width:362.5pt;mso-wrap-distance-left:5.65pt;margin-left:4.55pt;z-index:5;"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tc>
      </w:tr>
      <w:tr w:rsidR="007826EA" w14:paraId="0B0D0138" w14:textId="77777777">
        <w:tc>
          <w:tcPr>
            <w:tcW w:w="1890" w:type="dxa"/>
            <w:gridSpan w:val="2"/>
            <w:vAlign w:val="center"/>
          </w:tcPr>
          <w:p w14:paraId="0FAE594A"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希望する方法</w:t>
            </w:r>
          </w:p>
        </w:tc>
        <w:tc>
          <w:tcPr>
            <w:tcW w:w="1470" w:type="dxa"/>
            <w:vAlign w:val="center"/>
          </w:tcPr>
          <w:p w14:paraId="2EA41432"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□対面</w:t>
            </w:r>
          </w:p>
          <w:p w14:paraId="67A7915C"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□ＷＥＢ</w:t>
            </w:r>
          </w:p>
        </w:tc>
        <w:tc>
          <w:tcPr>
            <w:tcW w:w="1890" w:type="dxa"/>
            <w:gridSpan w:val="2"/>
            <w:vAlign w:val="center"/>
          </w:tcPr>
          <w:p w14:paraId="22807667"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提出予定の</w:t>
            </w:r>
          </w:p>
          <w:p w14:paraId="354B0A30" w14:textId="77777777" w:rsidR="007826EA" w:rsidRDefault="00000000">
            <w:pPr>
              <w:jc w:val="center"/>
              <w:rPr>
                <w:rFonts w:ascii="ＭＳ ゴシック" w:eastAsia="ＭＳ ゴシック" w:hAnsi="ＭＳ ゴシック"/>
              </w:rPr>
            </w:pPr>
            <w:r>
              <w:rPr>
                <w:rFonts w:ascii="ＭＳ ゴシック" w:eastAsia="ＭＳ ゴシック" w:hAnsi="ＭＳ ゴシック" w:hint="eastAsia"/>
              </w:rPr>
              <w:t>相談図面等</w:t>
            </w:r>
          </w:p>
        </w:tc>
        <w:tc>
          <w:tcPr>
            <w:tcW w:w="4261" w:type="dxa"/>
            <w:gridSpan w:val="2"/>
            <w:vAlign w:val="center"/>
          </w:tcPr>
          <w:p w14:paraId="1AD292D4"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□申請書一式　　□仕様書　 □平面図</w:t>
            </w:r>
          </w:p>
          <w:p w14:paraId="1B579C1F" w14:textId="77777777" w:rsidR="007826EA" w:rsidRDefault="00000000">
            <w:pPr>
              <w:jc w:val="left"/>
              <w:rPr>
                <w:rFonts w:ascii="ＭＳ ゴシック" w:eastAsia="ＭＳ ゴシック" w:hAnsi="ＭＳ ゴシック"/>
              </w:rPr>
            </w:pPr>
            <w:r>
              <w:rPr>
                <w:rFonts w:ascii="ＭＳ ゴシック" w:eastAsia="ＭＳ ゴシック" w:hAnsi="ＭＳ ゴシック" w:hint="eastAsia"/>
              </w:rPr>
              <w:t>□立面･断面図　 □計算書　 □その他</w:t>
            </w:r>
          </w:p>
        </w:tc>
      </w:tr>
    </w:tbl>
    <w:p w14:paraId="0CF47E6A" w14:textId="77777777" w:rsidR="007826EA" w:rsidRDefault="007826EA">
      <w:pPr>
        <w:rPr>
          <w:rFonts w:ascii="ＭＳ ゴシック" w:eastAsia="ＭＳ ゴシック" w:hAnsi="ＭＳ ゴシック"/>
        </w:rPr>
      </w:pPr>
    </w:p>
    <w:sectPr w:rsidR="007826EA">
      <w:pgSz w:w="11906" w:h="16838"/>
      <w:pgMar w:top="1020" w:right="1304" w:bottom="567" w:left="1304"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C730" w14:textId="77777777" w:rsidR="00383A8E" w:rsidRDefault="00383A8E">
      <w:r>
        <w:separator/>
      </w:r>
    </w:p>
  </w:endnote>
  <w:endnote w:type="continuationSeparator" w:id="0">
    <w:p w14:paraId="0D36C923" w14:textId="77777777" w:rsidR="00383A8E" w:rsidRDefault="0038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0000000000000000000"/>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FE92" w14:textId="77777777" w:rsidR="00383A8E" w:rsidRDefault="00383A8E">
      <w:r>
        <w:separator/>
      </w:r>
    </w:p>
  </w:footnote>
  <w:footnote w:type="continuationSeparator" w:id="0">
    <w:p w14:paraId="7A2AB2CB" w14:textId="77777777" w:rsidR="00383A8E" w:rsidRDefault="00383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2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EA"/>
    <w:rsid w:val="002D1A4B"/>
    <w:rsid w:val="0036454C"/>
    <w:rsid w:val="00383A8E"/>
    <w:rsid w:val="007826E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12599"/>
  <w15:chartTrackingRefBased/>
  <w15:docId w15:val="{D336F7CD-8A46-4262-B7B6-A62F84EB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D1A4B"/>
    <w:rPr>
      <w:color w:val="0563C1" w:themeColor="hyperlink"/>
      <w:u w:val="single"/>
    </w:rPr>
  </w:style>
  <w:style w:type="character" w:styleId="a6">
    <w:name w:val="Unresolved Mention"/>
    <w:basedOn w:val="a0"/>
    <w:uiPriority w:val="99"/>
    <w:semiHidden/>
    <w:unhideWhenUsed/>
    <w:rsid w:val="002D1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chiku@kct.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420231</dc:creator>
  <cp:lastModifiedBy>西本　準一</cp:lastModifiedBy>
  <cp:revision>2</cp:revision>
  <cp:lastPrinted>2024-10-22T02:26:00Z</cp:lastPrinted>
  <dcterms:created xsi:type="dcterms:W3CDTF">2024-12-11T23:55:00Z</dcterms:created>
  <dcterms:modified xsi:type="dcterms:W3CDTF">2024-12-11T23:55:00Z</dcterms:modified>
</cp:coreProperties>
</file>